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F348724" w:rsidP="7F348724" w:rsidRDefault="7F348724" w14:paraId="782F6DFB" w14:textId="493F42AB">
      <w:pPr>
        <w:spacing w:after="160" w:line="259" w:lineRule="auto"/>
        <w:rPr>
          <w:rFonts w:ascii="Times New Roman" w:hAnsi="Times New Roman" w:eastAsia="Times New Roman" w:cs="Times New Roman"/>
          <w:u w:val="single"/>
        </w:rPr>
      </w:pPr>
      <w:r w:rsidRPr="7F348724">
        <w:rPr>
          <w:rFonts w:ascii="Times New Roman" w:hAnsi="Times New Roman" w:eastAsia="Times New Roman" w:cs="Times New Roman"/>
          <w:u w:val="single"/>
        </w:rPr>
        <w:t>IEE-Supervisor</w:t>
      </w:r>
      <w:r w:rsidRPr="7F348724">
        <w:rPr>
          <w:rFonts w:ascii="Times New Roman" w:hAnsi="Times New Roman" w:eastAsia="Times New Roman" w:cs="Times New Roman"/>
        </w:rPr>
        <w:t xml:space="preserve"> </w:t>
      </w:r>
    </w:p>
    <w:p w:rsidR="7F348724" w:rsidP="7F348724" w:rsidRDefault="7F348724" w14:paraId="7BDB82AC" w14:textId="0B2B07FD">
      <w:pPr>
        <w:spacing w:after="160" w:line="259" w:lineRule="auto"/>
        <w:rPr>
          <w:rFonts w:ascii="Times New Roman" w:hAnsi="Times New Roman" w:eastAsia="Times New Roman" w:cs="Times New Roman"/>
        </w:rPr>
      </w:pPr>
      <w:r w:rsidRPr="7F348724">
        <w:rPr>
          <w:rFonts w:ascii="Times New Roman" w:hAnsi="Times New Roman" w:eastAsia="Times New Roman" w:cs="Times New Roman"/>
        </w:rPr>
        <w:t>You are one of the policy directors of IEE, with primary responsibility for supervising two of the policy analysts.</w:t>
      </w:r>
    </w:p>
    <w:p w:rsidR="7F348724" w:rsidP="7F348724" w:rsidRDefault="7F348724" w14:paraId="35E57E1B" w14:textId="7702615B">
      <w:pPr>
        <w:spacing w:after="160" w:line="259" w:lineRule="auto"/>
        <w:rPr>
          <w:rFonts w:ascii="Times New Roman" w:hAnsi="Times New Roman" w:eastAsia="Times New Roman" w:cs="Times New Roman"/>
        </w:rPr>
      </w:pPr>
      <w:r w:rsidRPr="7F348724">
        <w:rPr>
          <w:rFonts w:ascii="Times New Roman" w:hAnsi="Times New Roman" w:eastAsia="Times New Roman" w:cs="Times New Roman"/>
        </w:rPr>
        <w:t xml:space="preserve">Over the past three months, one of the policy analysts (“PA”) has been primarily focused on pulling together a strategic convening of community organizations that use IEE's Research Toolkit, in order to discuss how a Research Toolkit most useful to community organizations might be developed in response to the report issued by the Civilian Complaint Review Board. </w:t>
      </w:r>
    </w:p>
    <w:p w:rsidR="7F348724" w:rsidP="7F348724" w:rsidRDefault="7F348724" w14:paraId="43600F37" w14:textId="2440CDC8">
      <w:pPr>
        <w:spacing w:after="160" w:line="259" w:lineRule="auto"/>
        <w:rPr>
          <w:rFonts w:ascii="Times New Roman" w:hAnsi="Times New Roman" w:eastAsia="Times New Roman" w:cs="Times New Roman"/>
        </w:rPr>
      </w:pPr>
      <w:r w:rsidRPr="7F348724">
        <w:rPr>
          <w:rFonts w:ascii="Times New Roman" w:hAnsi="Times New Roman" w:eastAsia="Times New Roman" w:cs="Times New Roman"/>
        </w:rPr>
        <w:t>PA is responsible for the logistics and content of the event: securing an appropriate space, providing food and drinks as needed depending on the time of day of the event and developing the agenda.</w:t>
      </w:r>
    </w:p>
    <w:p w:rsidR="7F348724" w:rsidP="7F348724" w:rsidRDefault="7F348724" w14:paraId="19DB8EAA" w14:textId="4BA8F495">
      <w:pPr>
        <w:spacing w:after="160" w:line="259" w:lineRule="auto"/>
        <w:rPr>
          <w:rFonts w:ascii="Times New Roman" w:hAnsi="Times New Roman" w:eastAsia="Times New Roman" w:cs="Times New Roman"/>
        </w:rPr>
      </w:pPr>
      <w:r w:rsidRPr="7F348724">
        <w:rPr>
          <w:rFonts w:ascii="Times New Roman" w:hAnsi="Times New Roman" w:eastAsia="Times New Roman" w:cs="Times New Roman"/>
        </w:rPr>
        <w:t xml:space="preserve">You have provided PA with guidance that in the past these </w:t>
      </w:r>
      <w:proofErr w:type="spellStart"/>
      <w:r w:rsidRPr="7F348724">
        <w:rPr>
          <w:rFonts w:ascii="Times New Roman" w:hAnsi="Times New Roman" w:eastAsia="Times New Roman" w:cs="Times New Roman"/>
        </w:rPr>
        <w:t>convenings</w:t>
      </w:r>
      <w:proofErr w:type="spellEnd"/>
      <w:r w:rsidRPr="7F348724">
        <w:rPr>
          <w:rFonts w:ascii="Times New Roman" w:hAnsi="Times New Roman" w:eastAsia="Times New Roman" w:cs="Times New Roman"/>
        </w:rPr>
        <w:t xml:space="preserve"> were better attended if they are held in the evenings, because most of the volunteers and members involved with the community organizations work 9am-5pm at day jobs. You also indicated that the event would be considered successful if you had 20 participants representing community organizations that work with diverse youth within a broad age range </w:t>
      </w:r>
    </w:p>
    <w:p w:rsidR="7F348724" w:rsidP="7F348724" w:rsidRDefault="285A24FE" w14:paraId="0A82D553" w14:textId="7AED8873">
      <w:pPr>
        <w:rPr>
          <w:rFonts w:ascii="Times New Roman" w:hAnsi="Times New Roman" w:eastAsia="Times New Roman" w:cs="Times New Roman"/>
        </w:rPr>
      </w:pPr>
      <w:r w:rsidRPr="285A24FE">
        <w:rPr>
          <w:rFonts w:ascii="Times New Roman" w:hAnsi="Times New Roman" w:eastAsia="Times New Roman" w:cs="Times New Roman"/>
        </w:rPr>
        <w:t>In terms of the content of the event you have laid out the following goals:</w:t>
      </w:r>
    </w:p>
    <w:p w:rsidR="00633687" w:rsidP="285A24FE" w:rsidRDefault="00633687" w14:paraId="6B0DA3ED" w14:textId="77777777">
      <w:pPr>
        <w:spacing w:line="300" w:lineRule="exact"/>
        <w:rPr>
          <w:rFonts w:ascii="Times New Roman" w:hAnsi="Times New Roman" w:eastAsia="Times New Roman" w:cs="Times New Roman"/>
        </w:rPr>
      </w:pPr>
    </w:p>
    <w:p w:rsidR="7F348724" w:rsidP="285A24FE" w:rsidRDefault="285A24FE" w14:paraId="0C63C41B" w14:textId="3EC6B7E3">
      <w:pPr>
        <w:spacing w:line="300" w:lineRule="exact"/>
        <w:rPr>
          <w:rFonts w:ascii="Times New Roman" w:hAnsi="Times New Roman" w:eastAsia="Times New Roman" w:cs="Times New Roman"/>
        </w:rPr>
      </w:pPr>
      <w:proofErr w:type="gramStart"/>
      <w:r w:rsidRPr="285A24FE">
        <w:rPr>
          <w:rFonts w:ascii="Times New Roman" w:hAnsi="Times New Roman" w:eastAsia="Times New Roman" w:cs="Times New Roman"/>
        </w:rPr>
        <w:t>1.Brief</w:t>
      </w:r>
      <w:proofErr w:type="gramEnd"/>
      <w:r w:rsidRPr="285A24FE">
        <w:rPr>
          <w:rFonts w:ascii="Times New Roman" w:hAnsi="Times New Roman" w:eastAsia="Times New Roman" w:cs="Times New Roman"/>
        </w:rPr>
        <w:t xml:space="preserve"> members and volunteers about the content of the Civilian Complaint Review     Board</w:t>
      </w:r>
    </w:p>
    <w:p w:rsidR="00633687" w:rsidP="285A24FE" w:rsidRDefault="00633687" w14:paraId="0556A99F" w14:textId="77777777">
      <w:pPr>
        <w:spacing w:line="300" w:lineRule="exact"/>
        <w:rPr>
          <w:rFonts w:ascii="Times New Roman" w:hAnsi="Times New Roman" w:eastAsia="Times New Roman" w:cs="Times New Roman"/>
        </w:rPr>
      </w:pPr>
    </w:p>
    <w:p w:rsidR="7F348724" w:rsidP="285A24FE" w:rsidRDefault="285A24FE" w14:paraId="19DA2548" w14:textId="468EB459">
      <w:pPr>
        <w:spacing w:line="300" w:lineRule="exact"/>
        <w:rPr>
          <w:rFonts w:ascii="Times New Roman" w:hAnsi="Times New Roman" w:eastAsia="Times New Roman" w:cs="Times New Roman"/>
        </w:rPr>
      </w:pPr>
      <w:proofErr w:type="gramStart"/>
      <w:r w:rsidRPr="285A24FE">
        <w:rPr>
          <w:rFonts w:ascii="Times New Roman" w:hAnsi="Times New Roman" w:eastAsia="Times New Roman" w:cs="Times New Roman"/>
        </w:rPr>
        <w:t>2.Brainstorm</w:t>
      </w:r>
      <w:proofErr w:type="gramEnd"/>
      <w:r w:rsidRPr="285A24FE">
        <w:rPr>
          <w:rFonts w:ascii="Times New Roman" w:hAnsi="Times New Roman" w:eastAsia="Times New Roman" w:cs="Times New Roman"/>
        </w:rPr>
        <w:t xml:space="preserve"> possible Toolkit ideas in response</w:t>
      </w:r>
    </w:p>
    <w:p w:rsidR="00633687" w:rsidP="285A24FE" w:rsidRDefault="00633687" w14:paraId="68B5E93D" w14:textId="77777777">
      <w:pPr>
        <w:spacing w:line="300" w:lineRule="exact"/>
        <w:rPr>
          <w:rFonts w:ascii="Times New Roman" w:hAnsi="Times New Roman" w:eastAsia="Times New Roman" w:cs="Times New Roman"/>
        </w:rPr>
      </w:pPr>
    </w:p>
    <w:p w:rsidR="7F348724" w:rsidP="285A24FE" w:rsidRDefault="285A24FE" w14:paraId="39DA58A2" w14:textId="21FAD633">
      <w:pPr>
        <w:spacing w:line="300" w:lineRule="exact"/>
        <w:rPr>
          <w:rFonts w:ascii="Times New Roman" w:hAnsi="Times New Roman" w:eastAsia="Times New Roman" w:cs="Times New Roman"/>
        </w:rPr>
      </w:pPr>
      <w:proofErr w:type="gramStart"/>
      <w:r w:rsidRPr="285A24FE">
        <w:rPr>
          <w:rFonts w:ascii="Times New Roman" w:hAnsi="Times New Roman" w:eastAsia="Times New Roman" w:cs="Times New Roman"/>
        </w:rPr>
        <w:t>3.Reach</w:t>
      </w:r>
      <w:proofErr w:type="gramEnd"/>
      <w:r w:rsidRPr="285A24FE">
        <w:rPr>
          <w:rFonts w:ascii="Times New Roman" w:hAnsi="Times New Roman" w:eastAsia="Times New Roman" w:cs="Times New Roman"/>
        </w:rPr>
        <w:t xml:space="preserve"> a consensus about top priorities for the Toolkit</w:t>
      </w:r>
    </w:p>
    <w:p w:rsidR="00633687" w:rsidP="285A24FE" w:rsidRDefault="00633687" w14:paraId="25C1B702" w14:textId="77777777">
      <w:pPr>
        <w:spacing w:line="300" w:lineRule="exact"/>
        <w:rPr>
          <w:rFonts w:ascii="Times New Roman" w:hAnsi="Times New Roman" w:eastAsia="Times New Roman" w:cs="Times New Roman"/>
        </w:rPr>
      </w:pPr>
    </w:p>
    <w:p w:rsidR="7F348724" w:rsidP="285A24FE" w:rsidRDefault="285A24FE" w14:paraId="5AD4EC42" w14:textId="268D6EDA">
      <w:pPr>
        <w:spacing w:line="300" w:lineRule="exact"/>
        <w:rPr>
          <w:rFonts w:ascii="Times New Roman" w:hAnsi="Times New Roman" w:eastAsia="Times New Roman" w:cs="Times New Roman"/>
        </w:rPr>
      </w:pPr>
      <w:proofErr w:type="gramStart"/>
      <w:r w:rsidRPr="285A24FE">
        <w:rPr>
          <w:rFonts w:ascii="Times New Roman" w:hAnsi="Times New Roman" w:eastAsia="Times New Roman" w:cs="Times New Roman"/>
        </w:rPr>
        <w:t>4.Develop</w:t>
      </w:r>
      <w:proofErr w:type="gramEnd"/>
      <w:r w:rsidRPr="285A24FE">
        <w:rPr>
          <w:rFonts w:ascii="Times New Roman" w:hAnsi="Times New Roman" w:eastAsia="Times New Roman" w:cs="Times New Roman"/>
        </w:rPr>
        <w:t xml:space="preserve"> a clear set of next steps that will drive towards a detailed plan for the Toolkit including division of responsibilities, timeline, etc. </w:t>
      </w:r>
    </w:p>
    <w:p w:rsidR="00633687" w:rsidP="285A24FE" w:rsidRDefault="00633687" w14:paraId="13968625" w14:textId="77777777">
      <w:pPr>
        <w:rPr>
          <w:rFonts w:ascii="Times New Roman" w:hAnsi="Times New Roman" w:eastAsia="Times New Roman" w:cs="Times New Roman"/>
        </w:rPr>
      </w:pPr>
    </w:p>
    <w:p w:rsidR="7F348724" w:rsidP="285A24FE" w:rsidRDefault="285A24FE" w14:paraId="5C8B5F59" w14:textId="23E510BE">
      <w:pPr>
        <w:rPr>
          <w:rFonts w:ascii="Times New Roman" w:hAnsi="Times New Roman" w:eastAsia="Times New Roman" w:cs="Times New Roman"/>
        </w:rPr>
      </w:pPr>
      <w:r w:rsidRPr="285A24FE">
        <w:rPr>
          <w:rFonts w:ascii="Times New Roman" w:hAnsi="Times New Roman" w:eastAsia="Times New Roman" w:cs="Times New Roman"/>
        </w:rPr>
        <w:t xml:space="preserve">The convening took place last night from 6- 9pm at a location that was convenient for participants and the space was the right size and PA spent time in advance moving tables and chairs around so that the layout was conducive to discussion. She had babysitters available for participants who had to bring their children, and dinner was provided in case people had to come straight from work or school. </w:t>
      </w:r>
    </w:p>
    <w:p w:rsidR="00633687" w:rsidP="7F348724" w:rsidRDefault="00633687" w14:paraId="10A4F8AF" w14:textId="77777777">
      <w:pPr>
        <w:spacing w:after="160" w:line="259" w:lineRule="auto"/>
        <w:rPr>
          <w:rFonts w:ascii="Times New Roman" w:hAnsi="Times New Roman" w:eastAsia="Times New Roman" w:cs="Times New Roman"/>
        </w:rPr>
      </w:pPr>
    </w:p>
    <w:p w:rsidR="7F348724" w:rsidP="7F348724" w:rsidRDefault="7F348724" w14:paraId="11D6E1EA" w14:textId="568FB0EE">
      <w:pPr>
        <w:spacing w:after="160" w:line="259" w:lineRule="auto"/>
        <w:rPr>
          <w:rFonts w:ascii="Times New Roman" w:hAnsi="Times New Roman" w:eastAsia="Times New Roman" w:cs="Times New Roman"/>
        </w:rPr>
      </w:pPr>
      <w:r w:rsidRPr="7F348724">
        <w:rPr>
          <w:rFonts w:ascii="Times New Roman" w:hAnsi="Times New Roman" w:eastAsia="Times New Roman" w:cs="Times New Roman"/>
        </w:rPr>
        <w:t>Over 30 people were in attendance representing a cross section of community organizations working with both middle school and high school youth and in both Latino-American and African-American communities</w:t>
      </w:r>
    </w:p>
    <w:p w:rsidR="7F348724" w:rsidP="7F348724" w:rsidRDefault="7F348724" w14:paraId="27B6B2C0" w14:textId="55E9F06A">
      <w:pPr>
        <w:rPr>
          <w:rFonts w:ascii="Times New Roman" w:hAnsi="Times New Roman" w:eastAsia="Times New Roman" w:cs="Times New Roman"/>
        </w:rPr>
      </w:pPr>
      <w:r w:rsidRPr="7F348724">
        <w:rPr>
          <w:rFonts w:ascii="Times New Roman" w:hAnsi="Times New Roman" w:eastAsia="Times New Roman" w:cs="Times New Roman"/>
        </w:rPr>
        <w:t xml:space="preserve">PA invited one of the co-authors of the report to present her findings. Afterward the report back of findings, PA facilitated the discussion. The discussion had a high degree of </w:t>
      </w:r>
      <w:r w:rsidRPr="7F348724">
        <w:rPr>
          <w:rFonts w:ascii="Times New Roman" w:hAnsi="Times New Roman" w:eastAsia="Times New Roman" w:cs="Times New Roman"/>
        </w:rPr>
        <w:lastRenderedPageBreak/>
        <w:t xml:space="preserve">participation with participants sharing very vivid and compelling stories of personal experiences with law enforcement in schools. However, no consensus was reached about whether and how a research Toolkit could be most helpful and the group ran out of time before it could outline next steps. </w:t>
      </w:r>
    </w:p>
    <w:p w:rsidR="00633687" w:rsidP="7F348724" w:rsidRDefault="00633687" w14:paraId="25C00139" w14:textId="77777777">
      <w:pPr>
        <w:rPr>
          <w:rFonts w:ascii="Times New Roman" w:hAnsi="Times New Roman" w:eastAsia="Times New Roman" w:cs="Times New Roman"/>
        </w:rPr>
      </w:pPr>
    </w:p>
    <w:p w:rsidR="7F348724" w:rsidP="7F348724" w:rsidRDefault="7F348724" w14:paraId="77045D8A" w14:textId="39499667">
      <w:pPr>
        <w:rPr>
          <w:rFonts w:ascii="Times New Roman" w:hAnsi="Times New Roman" w:eastAsia="Times New Roman" w:cs="Times New Roman"/>
        </w:rPr>
      </w:pPr>
      <w:r w:rsidRPr="7F348724">
        <w:rPr>
          <w:rFonts w:ascii="Times New Roman" w:hAnsi="Times New Roman" w:eastAsia="Times New Roman" w:cs="Times New Roman"/>
        </w:rPr>
        <w:t xml:space="preserve">You are quite frustrated because the meeting does not provide your organization with the guidance it needs to move forward, and there was a significant amount of time and expense invested in the event. </w:t>
      </w:r>
    </w:p>
    <w:p w:rsidR="00633687" w:rsidP="7F348724" w:rsidRDefault="00633687" w14:paraId="51FBA406" w14:textId="77777777">
      <w:pPr>
        <w:rPr>
          <w:rFonts w:ascii="Times New Roman" w:hAnsi="Times New Roman" w:eastAsia="Times New Roman" w:cs="Times New Roman"/>
        </w:rPr>
      </w:pPr>
    </w:p>
    <w:p w:rsidR="7F348724" w:rsidP="5C520414" w:rsidRDefault="7F348724" w14:paraId="0B26E662" w14:textId="31E81B48">
      <w:pPr>
        <w:rPr>
          <w:rFonts w:ascii="Times New Roman" w:hAnsi="Times New Roman" w:eastAsia="Times New Roman" w:cs="Times New Roman"/>
        </w:rPr>
      </w:pPr>
      <w:bookmarkStart w:name="_GoBack" w:id="0"/>
      <w:bookmarkEnd w:id="0"/>
      <w:r w:rsidRPr="5C520414" w:rsidR="5C520414">
        <w:rPr>
          <w:rFonts w:ascii="Times New Roman" w:hAnsi="Times New Roman" w:eastAsia="Times New Roman" w:cs="Times New Roman"/>
        </w:rPr>
        <w:t xml:space="preserve">It is the next morning, and you need to give feedback to PA. Please take </w:t>
      </w:r>
      <w:r w:rsidRPr="5C520414" w:rsidR="5C520414">
        <w:rPr>
          <w:rFonts w:ascii="Times New Roman" w:hAnsi="Times New Roman" w:eastAsia="Times New Roman" w:cs="Times New Roman"/>
        </w:rPr>
        <w:t xml:space="preserve">15 </w:t>
      </w:r>
      <w:r w:rsidRPr="5C520414" w:rsidR="5C520414">
        <w:rPr>
          <w:rFonts w:ascii="Times New Roman" w:hAnsi="Times New Roman" w:eastAsia="Times New Roman" w:cs="Times New Roman"/>
        </w:rPr>
        <w:t>minutes to think about how you would approach this, and then you will do the role play.</w:t>
      </w:r>
    </w:p>
    <w:p w:rsidR="7F348724" w:rsidP="7F348724" w:rsidRDefault="7F348724" w14:paraId="016A9EE7" w14:textId="630D88F6">
      <w:pPr>
        <w:rPr>
          <w:rFonts w:ascii="Times New Roman" w:hAnsi="Times New Roman" w:eastAsia="Times New Roman" w:cs="Times New Roman"/>
        </w:rPr>
      </w:pPr>
    </w:p>
    <w:sectPr w:rsidR="7F348724" w:rsidSect="001600BA">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00"/>
    <w:rsid w:val="001600BA"/>
    <w:rsid w:val="003A3BE9"/>
    <w:rsid w:val="00633687"/>
    <w:rsid w:val="00D05600"/>
    <w:rsid w:val="285A24FE"/>
    <w:rsid w:val="5C520414"/>
    <w:rsid w:val="7F348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94F68"/>
  <w14:defaultImageDpi w14:val="300"/>
  <w15:docId w15:val="{B62FEEE0-AE81-4A2E-96D2-34301714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3368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33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_ _</dc:creator>
  <keywords/>
  <dc:description/>
  <lastModifiedBy>titi liu</lastModifiedBy>
  <revision>5</revision>
  <lastPrinted>2017-09-21T23:26:00.0000000Z</lastPrinted>
  <dcterms:created xsi:type="dcterms:W3CDTF">2013-02-21T00:56:00.0000000Z</dcterms:created>
  <dcterms:modified xsi:type="dcterms:W3CDTF">2019-03-20T21:48:26.3546963Z</dcterms:modified>
</coreProperties>
</file>